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7" w:rsidRPr="009E5D57" w:rsidRDefault="009E5D57" w:rsidP="009E5D57">
      <w:pPr>
        <w:rPr>
          <w:rFonts w:ascii="Times" w:eastAsiaTheme="minorEastAsia" w:hAnsi="Times"/>
          <w:color w:val="0000FF"/>
          <w:sz w:val="20"/>
          <w:szCs w:val="20"/>
          <w:u w:val="single"/>
        </w:rPr>
      </w:pPr>
      <w:r>
        <w:t xml:space="preserve">                                             </w:t>
      </w:r>
      <w:r>
        <w:rPr>
          <w:sz w:val="32"/>
        </w:rPr>
        <w:t>Honk you horn if you want a sporty, healthy and awesome li</w:t>
      </w:r>
      <w:r>
        <w:rPr>
          <w:sz w:val="32"/>
        </w:rPr>
        <w:t>fe</w:t>
      </w:r>
      <w:r w:rsidRPr="009E5D57">
        <w:rPr>
          <w:rFonts w:ascii="Times" w:eastAsiaTheme="minorEastAsia" w:hAnsi="Times"/>
          <w:sz w:val="20"/>
          <w:szCs w:val="20"/>
        </w:rPr>
        <w:fldChar w:fldCharType="begin"/>
      </w:r>
      <w:r w:rsidRPr="009E5D57">
        <w:rPr>
          <w:rFonts w:ascii="Times" w:eastAsiaTheme="minorEastAsia" w:hAnsi="Times"/>
          <w:sz w:val="20"/>
          <w:szCs w:val="20"/>
        </w:rPr>
        <w:instrText xml:space="preserve"> HYPERLINK "http://www.google.com/imgres?start=89&amp;hl=en&amp;client=firefox-a&amp;hs=9t8&amp;sa=X&amp;rls=org.mozilla:en-US:official&amp;biw=1240&amp;bih=555&amp;addh=36&amp;tbm=isch&amp;prmd=imvns&amp;tbnid=VjLJBFJpeo220M:&amp;imgrefurl=http://greenbrookgop.com/ken.htm&amp;docid=EzsgmyCPsteg-M&amp;imgurl=http://greenbrookgop.com/images/gop_logo.gif&amp;w=90&amp;h=75&amp;ei=kHZbUKXfC4PI9QTUhYHAAw&amp;zoom=1&amp;iact=hc&amp;vpx=518&amp;vpy=157&amp;dur=154&amp;hovh=68&amp;hovw=82&amp;tx=77&amp;ty=25&amp;sig=100525787105207594244&amp;page=7&amp;tbnh=68&amp;tbnw=82&amp;ndsp=18&amp;ved=1t:429,r:14,s:89,i:50" </w:instrText>
      </w:r>
      <w:r w:rsidRPr="009E5D57">
        <w:rPr>
          <w:rFonts w:ascii="Times" w:eastAsiaTheme="minorEastAsia" w:hAnsi="Times"/>
          <w:sz w:val="20"/>
          <w:szCs w:val="20"/>
        </w:rPr>
      </w:r>
      <w:r w:rsidRPr="009E5D57">
        <w:rPr>
          <w:rFonts w:ascii="Times" w:eastAsiaTheme="minorEastAsia" w:hAnsi="Times"/>
          <w:sz w:val="20"/>
          <w:szCs w:val="20"/>
        </w:rPr>
        <w:fldChar w:fldCharType="separate"/>
      </w:r>
    </w:p>
    <w:p w:rsidR="009E5D57" w:rsidRPr="009E5D57" w:rsidRDefault="009E5D57" w:rsidP="009E5D57">
      <w:pPr>
        <w:tabs>
          <w:tab w:val="left" w:pos="12240"/>
        </w:tabs>
        <w:rPr>
          <w:sz w:val="56"/>
        </w:rPr>
      </w:pPr>
      <w:r w:rsidRPr="009E5D57">
        <w:rPr>
          <w:rFonts w:ascii="Times" w:eastAsiaTheme="minorEastAsia" w:hAnsi="Times"/>
          <w:sz w:val="20"/>
          <w:szCs w:val="20"/>
        </w:rPr>
        <w:fldChar w:fldCharType="end"/>
      </w:r>
      <w:r w:rsidRPr="009E5D57">
        <w:rPr>
          <w:sz w:val="32"/>
        </w:rPr>
        <w:drawing>
          <wp:inline distT="0" distB="0" distL="0" distR="0">
            <wp:extent cx="749300" cy="673100"/>
            <wp:effectExtent l="25400" t="0" r="0" b="0"/>
            <wp:docPr id="3" name="rg_hi" descr="https://encrypted-tbn1.google.com/images?q=tbn:ANd9GcR_Fs1rbUn1JYoN4Hp1tkZxtI2KJIB8_Bv_21u8_DUpBo1RWy0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_Fs1rbUn1JYoN4Hp1tkZxtI2KJIB8_Bv_21u8_DUpBo1RWy0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  <w:sz w:val="20"/>
          <w:szCs w:val="20"/>
        </w:rPr>
        <w:t xml:space="preserve">        </w:t>
      </w:r>
      <w:r>
        <w:rPr>
          <w:rFonts w:ascii="Times" w:eastAsiaTheme="minorEastAsia" w:hAnsi="Times"/>
          <w:sz w:val="40"/>
          <w:szCs w:val="20"/>
        </w:rPr>
        <w:t xml:space="preserve">                                    </w:t>
      </w:r>
      <w:r>
        <w:rPr>
          <w:rFonts w:ascii="Times" w:eastAsiaTheme="minorEastAsia" w:hAnsi="Times"/>
          <w:sz w:val="56"/>
          <w:szCs w:val="20"/>
        </w:rPr>
        <w:t>Erik M.</w:t>
      </w:r>
    </w:p>
    <w:sectPr w:rsidR="009E5D57" w:rsidRPr="009E5D57" w:rsidSect="009E5D57">
      <w:pgSz w:w="15840" w:h="12240" w:orient="landscape"/>
      <w:pgMar w:top="5040" w:right="1440" w:bottom="50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5D57"/>
    <w:rsid w:val="009E5D57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gctlv">
    <w:name w:val="rg_ctlv"/>
    <w:basedOn w:val="DefaultParagraphFont"/>
    <w:rsid w:val="009E5D57"/>
  </w:style>
  <w:style w:type="character" w:styleId="Hyperlink">
    <w:name w:val="Hyperlink"/>
    <w:basedOn w:val="DefaultParagraphFont"/>
    <w:uiPriority w:val="99"/>
    <w:rsid w:val="009E5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m/imgres?start=89&amp;hl=en&amp;client=firefox-a&amp;hs=9t8&amp;sa=X&amp;rls=org.mozilla:en-US:official&amp;biw=1240&amp;bih=555&amp;addh=36&amp;tbm=isch&amp;prmd=imvns&amp;tbnid=VjLJBFJpeo220M:&amp;imgrefurl=http://greenbrookgop.com/ken.htm&amp;docid=EzsgmyCPsteg-M&amp;imgurl=http://greenbrookgop.com/images/gop_logo.gif&amp;w=90&amp;h=75&amp;ei=kHZbUKXfC4PI9QTUhYHAAw&amp;zoom=1&amp;iact=hc&amp;vpx=518&amp;vpy=157&amp;dur=154&amp;hovh=68&amp;hovw=82&amp;tx=77&amp;ty=25&amp;sig=100525787105207594244&amp;page=7&amp;tbnh=68&amp;tbnw=82&amp;ndsp=18&amp;ved=1t:429,r:14,s:89,i:50" TargetMode="Externa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2012-09-20T19:47:00Z</dcterms:created>
  <dcterms:modified xsi:type="dcterms:W3CDTF">2012-09-20T20:07:00Z</dcterms:modified>
</cp:coreProperties>
</file>