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84FEA" w:rsidRDefault="00762AFF" w:rsidP="00762AF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margin-left:46pt;margin-top:50pt;width:2in;height:2in;z-index:25167462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762AFF" w:rsidRPr="00762AFF" w:rsidRDefault="00762AFF" w:rsidP="00762AFF">
                  <w:pPr>
                    <w:rPr>
                      <w:rFonts w:ascii="Times" w:hAnsi="Times"/>
                      <w:color w:val="0000FF"/>
                      <w:sz w:val="20"/>
                      <w:szCs w:val="20"/>
                      <w:u w:val="single"/>
                    </w:rPr>
                  </w:pPr>
                  <w:r w:rsidRPr="00762AFF">
                    <w:rPr>
                      <w:rFonts w:ascii="Times" w:hAnsi="Times"/>
                      <w:sz w:val="20"/>
                      <w:szCs w:val="20"/>
                    </w:rPr>
                    <w:fldChar w:fldCharType="begin"/>
                  </w:r>
                  <w:r w:rsidRPr="00762AFF">
                    <w:rPr>
                      <w:rFonts w:ascii="Times" w:hAnsi="Times"/>
                      <w:sz w:val="20"/>
                      <w:szCs w:val="20"/>
                    </w:rPr>
                    <w:instrText xml:space="preserve"> HYPERLINK "http://www.google.com/imgres?q=lion+on+fire&amp;hl=en&amp;client=firefox-a&amp;rls=org.mozilla:en-US:official&amp;biw=650&amp;bih=496&amp;tbm=isch&amp;tbnid=d_zAIeSChXPXLM:&amp;imgrefurl=http://theissacharmandate.com/%3Fp%3D148&amp;docid=tB_iIdBF7ERrPM&amp;imgurl=http://theissacharmandate.com/wp-content/uploads/2012/08/fire_lion.jpg&amp;w=2000&amp;h=1397&amp;ei=F3pbUKvBBon88gTjpoCoAw&amp;zoom=1&amp;iact=hc&amp;vpx=224&amp;vpy=181&amp;dur=818&amp;hovh=188&amp;hovw=269&amp;tx=66&amp;ty=101&amp;sig=111140349332610627566&amp;page=1&amp;tbnh=130&amp;tbnw=196&amp;start=0&amp;ndsp=8&amp;ved=1t:429,r:1,s:0,i:126" </w:instrText>
                  </w:r>
                  <w:r w:rsidRPr="00762AFF">
                    <w:rPr>
                      <w:rFonts w:ascii="Times" w:hAnsi="Times"/>
                      <w:sz w:val="20"/>
                      <w:szCs w:val="20"/>
                    </w:rPr>
                  </w:r>
                  <w:r w:rsidRPr="00762AFF">
                    <w:rPr>
                      <w:rFonts w:ascii="Times" w:hAnsi="Times"/>
                      <w:sz w:val="20"/>
                      <w:szCs w:val="20"/>
                    </w:rPr>
                    <w:fldChar w:fldCharType="separate"/>
                  </w:r>
                </w:p>
                <w:p w:rsidR="00762AFF" w:rsidRDefault="00762AFF">
                  <w:r w:rsidRPr="00762AFF">
                    <w:rPr>
                      <w:rFonts w:ascii="Times" w:hAnsi="Times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 w:rsidR="00584FEA">
        <w:rPr>
          <w:noProof/>
        </w:rPr>
        <w:pict>
          <v:shape id="_x0000_s1044" type="#_x0000_t202" style="position:absolute;margin-left:220pt;margin-top:267pt;width:168pt;height:104pt;z-index:25167257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584FEA" w:rsidRPr="00762AFF" w:rsidRDefault="00584FEA">
                  <w:pPr>
                    <w:rPr>
                      <w:rFonts w:ascii="Edwardian Script ITC" w:hAnsi="Edwardian Script ITC"/>
                      <w:sz w:val="36"/>
                    </w:rPr>
                  </w:pPr>
                  <w:r w:rsidRPr="00762AFF">
                    <w:rPr>
                      <w:rFonts w:ascii="Edwardian Script ITC" w:hAnsi="Edwardian Script ITC"/>
                      <w:sz w:val="36"/>
                    </w:rPr>
                    <w:t>Vote for Ryan the Lion for President. Democratic candidate. He is the lion king.</w:t>
                  </w:r>
                </w:p>
                <w:p w:rsidR="00584FEA" w:rsidRDefault="00584FEA"/>
              </w:txbxContent>
            </v:textbox>
            <w10:wrap type="tight"/>
          </v:shape>
        </w:pict>
      </w:r>
      <w:r w:rsidR="00584FEA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2730500</wp:posOffset>
            </wp:positionH>
            <wp:positionV relativeFrom="page">
              <wp:posOffset>1336675</wp:posOffset>
            </wp:positionV>
            <wp:extent cx="2102485" cy="1981200"/>
            <wp:effectExtent l="25400" t="0" r="5715" b="0"/>
            <wp:wrapTight wrapText="bothSides">
              <wp:wrapPolygon edited="0">
                <wp:start x="-261" y="0"/>
                <wp:lineTo x="-261" y="21323"/>
                <wp:lineTo x="21659" y="21323"/>
                <wp:lineTo x="21659" y="0"/>
                <wp:lineTo x="-261" y="0"/>
              </wp:wrapPolygon>
            </wp:wrapTight>
            <wp:docPr id="8" name="rg_hi" descr="http://t3.gstatic.com/images?q=tbn:ANd9GcSltJI3yHHiUfXleiIyB-fRtL6Qy3rs7VTEIZopYTl8ZxA0-8F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ltJI3yHHiUfXleiIyB-fRtL6Qy3rs7VTEIZopYTl8ZxA0-8F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FEA" w:rsidSect="00584FEA">
      <w:headerReference w:type="default" r:id="rId7"/>
      <w:pgSz w:w="12240" w:h="15840"/>
      <w:pgMar w:top="994" w:right="1440" w:bottom="99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EA" w:rsidRDefault="00584FEA">
    <w:pPr>
      <w:pStyle w:val="Header"/>
    </w:pPr>
    <w:r w:rsidRPr="00E50A55">
      <w:rPr>
        <w:noProof/>
      </w:rPr>
      <w:drawing>
        <wp:anchor distT="0" distB="4826" distL="118745" distR="120269" simplePos="0" relativeHeight="251664384" behindDoc="0" locked="0" layoutInCell="0" allowOverlap="1">
          <wp:simplePos x="0" y="0"/>
          <wp:positionH relativeFrom="page">
            <wp:posOffset>1778000</wp:posOffset>
          </wp:positionH>
          <wp:positionV relativeFrom="page">
            <wp:posOffset>5207000</wp:posOffset>
          </wp:positionV>
          <wp:extent cx="4227195" cy="4224655"/>
          <wp:effectExtent l="25400" t="0" r="0" b="0"/>
          <wp:wrapTight wrapText="bothSides">
            <wp:wrapPolygon edited="0">
              <wp:start x="8826" y="0"/>
              <wp:lineTo x="7398" y="260"/>
              <wp:lineTo x="3894" y="1688"/>
              <wp:lineTo x="3764" y="2208"/>
              <wp:lineTo x="1817" y="4156"/>
              <wp:lineTo x="649" y="6234"/>
              <wp:lineTo x="0" y="8311"/>
              <wp:lineTo x="-130" y="12467"/>
              <wp:lineTo x="389" y="14545"/>
              <wp:lineTo x="1428" y="16623"/>
              <wp:lineTo x="3115" y="18831"/>
              <wp:lineTo x="6100" y="20779"/>
              <wp:lineTo x="6360" y="20908"/>
              <wp:lineTo x="8826" y="21558"/>
              <wp:lineTo x="9604" y="21558"/>
              <wp:lineTo x="11811" y="21558"/>
              <wp:lineTo x="12589" y="21558"/>
              <wp:lineTo x="15055" y="20908"/>
              <wp:lineTo x="15055" y="20779"/>
              <wp:lineTo x="15445" y="20779"/>
              <wp:lineTo x="18300" y="18960"/>
              <wp:lineTo x="18430" y="18701"/>
              <wp:lineTo x="20117" y="16753"/>
              <wp:lineTo x="20247" y="16623"/>
              <wp:lineTo x="21155" y="14675"/>
              <wp:lineTo x="21155" y="14545"/>
              <wp:lineTo x="21545" y="12597"/>
              <wp:lineTo x="21545" y="8311"/>
              <wp:lineTo x="20766" y="6363"/>
              <wp:lineTo x="20766" y="6234"/>
              <wp:lineTo x="19728" y="4286"/>
              <wp:lineTo x="17521" y="1818"/>
              <wp:lineTo x="13758" y="130"/>
              <wp:lineTo x="12589" y="0"/>
              <wp:lineTo x="8826" y="0"/>
            </wp:wrapPolygon>
          </wp:wrapTight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0" cy="4229100"/>
                  </a:xfrm>
                  <a:prstGeom prst="ellipse">
                    <a:avLst/>
                  </a:prstGeom>
                  <a:gradFill flip="none" rotWithShape="1">
                    <a:gsLst>
                      <a:gs pos="0">
                        <a:schemeClr val="accent1"/>
                      </a:gs>
                      <a:gs pos="100000">
                        <a:schemeClr val="accent1"/>
                      </a:gs>
                      <a:gs pos="5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  <w:r w:rsidRPr="00E50A55">
      <w:rPr>
        <w:noProof/>
      </w:rPr>
      <w:drawing>
        <wp:anchor distT="0" distB="4064" distL="118745" distR="122301" simplePos="0" relativeHeight="251665408" behindDoc="0" locked="0" layoutInCell="0" allowOverlap="1">
          <wp:simplePos x="0" y="0"/>
          <wp:positionH relativeFrom="page">
            <wp:posOffset>1765300</wp:posOffset>
          </wp:positionH>
          <wp:positionV relativeFrom="page">
            <wp:posOffset>635000</wp:posOffset>
          </wp:positionV>
          <wp:extent cx="4224655" cy="4216400"/>
          <wp:effectExtent l="25400" t="0" r="0" b="0"/>
          <wp:wrapTight wrapText="bothSides">
            <wp:wrapPolygon edited="0">
              <wp:start x="8831" y="0"/>
              <wp:lineTo x="7402" y="260"/>
              <wp:lineTo x="3896" y="1692"/>
              <wp:lineTo x="3766" y="2212"/>
              <wp:lineTo x="1818" y="4164"/>
              <wp:lineTo x="649" y="6246"/>
              <wp:lineTo x="0" y="8328"/>
              <wp:lineTo x="-130" y="12492"/>
              <wp:lineTo x="390" y="14573"/>
              <wp:lineTo x="1429" y="16655"/>
              <wp:lineTo x="3117" y="18867"/>
              <wp:lineTo x="6234" y="20819"/>
              <wp:lineTo x="6493" y="20949"/>
              <wp:lineTo x="8571" y="21470"/>
              <wp:lineTo x="8831" y="21470"/>
              <wp:lineTo x="12597" y="21470"/>
              <wp:lineTo x="12987" y="21470"/>
              <wp:lineTo x="14935" y="20949"/>
              <wp:lineTo x="14935" y="20819"/>
              <wp:lineTo x="15194" y="20819"/>
              <wp:lineTo x="18311" y="18867"/>
              <wp:lineTo x="18441" y="18737"/>
              <wp:lineTo x="19999" y="16786"/>
              <wp:lineTo x="20129" y="16655"/>
              <wp:lineTo x="21038" y="14704"/>
              <wp:lineTo x="21038" y="14573"/>
              <wp:lineTo x="21558" y="12622"/>
              <wp:lineTo x="21558" y="9108"/>
              <wp:lineTo x="21428" y="8328"/>
              <wp:lineTo x="20779" y="6376"/>
              <wp:lineTo x="20779" y="6246"/>
              <wp:lineTo x="19610" y="4164"/>
              <wp:lineTo x="17532" y="1822"/>
              <wp:lineTo x="13766" y="130"/>
              <wp:lineTo x="12597" y="0"/>
              <wp:lineTo x="8831" y="0"/>
            </wp:wrapPolygon>
          </wp:wrapTight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0" cy="4229100"/>
                  </a:xfrm>
                  <a:prstGeom prst="ellipse">
                    <a:avLst/>
                  </a:prstGeom>
                  <a:gradFill flip="none" rotWithShape="1">
                    <a:gsLst>
                      <a:gs pos="0">
                        <a:schemeClr val="accent1"/>
                      </a:gs>
                      <a:gs pos="100000">
                        <a:schemeClr val="accent1"/>
                      </a:gs>
                      <a:gs pos="5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E389E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>
      <o:colormenu v:ext="edit" fillcolor="none [3213]" strokecolor="none [3213]"/>
    </o:shapedefaults>
    <o:shapelayout v:ext="edit">
      <o:regrouptable v:ext="edit">
        <o:entry new="1" old="0"/>
        <o:entry new="2" old="1"/>
        <o:entry new="3" old="0"/>
        <o:entry new="4" old="3"/>
        <o:entry new="5" old="0"/>
        <o:entry new="6" old="0"/>
      </o:regrouptable>
    </o:shapelayout>
  </w:hdrShapeDefaults>
  <w:compat>
    <w:useFELayout/>
    <w:splitPgBreakAndParaMark/>
  </w:compat>
  <w:docVars>
    <w:docVar w:name="OpenInPublishingView" w:val="0"/>
    <w:docVar w:name="ShowStaticGuides" w:val="1"/>
  </w:docVars>
  <w:rsids>
    <w:rsidRoot w:val="00584FEA"/>
  </w:rsids>
  <m:mathPr>
    <m:mathFont m:val="Eurosti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ubtitle" w:uiPriority="11" w:qFormat="1"/>
    <w:lsdException w:name="Date" w:uiPriority="99"/>
    <w:lsdException w:name="Hyperlink" w:uiPriority="99"/>
  </w:latentStyles>
  <w:style w:type="paragraph" w:default="1" w:styleId="Normal">
    <w:name w:val="Normal"/>
    <w:qFormat/>
    <w:rsid w:val="005A3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AF6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6463"/>
  </w:style>
  <w:style w:type="paragraph" w:styleId="Footer">
    <w:name w:val="footer"/>
    <w:basedOn w:val="Normal"/>
    <w:link w:val="FooterChar"/>
    <w:semiHidden/>
    <w:unhideWhenUsed/>
    <w:rsid w:val="009B633F"/>
    <w:pPr>
      <w:jc w:val="center"/>
    </w:pPr>
    <w:rPr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semiHidden/>
    <w:rsid w:val="009B633F"/>
    <w:rPr>
      <w:b/>
      <w:color w:val="000000" w:themeColor="text1"/>
      <w:sz w:val="16"/>
    </w:rPr>
  </w:style>
  <w:style w:type="paragraph" w:styleId="Title">
    <w:name w:val="Title"/>
    <w:basedOn w:val="Normal"/>
    <w:next w:val="Normal"/>
    <w:link w:val="TitleChar"/>
    <w:qFormat/>
    <w:rsid w:val="002B540B"/>
    <w:rPr>
      <w:rFonts w:asciiTheme="majorHAnsi" w:eastAsiaTheme="majorEastAsia" w:hAnsiTheme="majorHAnsi" w:cstheme="majorHAnsi"/>
      <w:b/>
      <w:color w:val="FFFFFF" w:themeColor="background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2B540B"/>
    <w:rPr>
      <w:rFonts w:asciiTheme="majorHAnsi" w:eastAsiaTheme="majorEastAsia" w:hAnsiTheme="majorHAnsi" w:cstheme="majorHAnsi"/>
      <w:b/>
      <w:color w:val="FFFFFF" w:themeColor="background1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qFormat/>
    <w:rsid w:val="002B540B"/>
    <w:pPr>
      <w:numPr>
        <w:ilvl w:val="1"/>
      </w:numPr>
    </w:pPr>
    <w:rPr>
      <w:rFonts w:asciiTheme="majorHAnsi" w:eastAsiaTheme="majorEastAsia" w:hAnsiTheme="majorHAnsi" w:cstheme="majorHAnsi"/>
      <w:b/>
      <w:iCs/>
      <w:color w:val="000000" w:themeColor="text1"/>
      <w:sz w:val="22"/>
    </w:rPr>
  </w:style>
  <w:style w:type="character" w:customStyle="1" w:styleId="SubtitleChar">
    <w:name w:val="Subtitle Char"/>
    <w:basedOn w:val="DefaultParagraphFont"/>
    <w:link w:val="Subtitle"/>
    <w:rsid w:val="002B540B"/>
    <w:rPr>
      <w:rFonts w:asciiTheme="majorHAnsi" w:eastAsiaTheme="majorEastAsia" w:hAnsiTheme="majorHAnsi" w:cstheme="majorHAnsi"/>
      <w:b/>
      <w:iCs/>
      <w:color w:val="000000" w:themeColor="text1"/>
      <w:sz w:val="22"/>
    </w:rPr>
  </w:style>
  <w:style w:type="paragraph" w:styleId="Date">
    <w:name w:val="Date"/>
    <w:basedOn w:val="Normal"/>
    <w:next w:val="Normal"/>
    <w:link w:val="DateChar"/>
    <w:semiHidden/>
    <w:unhideWhenUsed/>
    <w:rsid w:val="009B633F"/>
    <w:pPr>
      <w:jc w:val="right"/>
    </w:pPr>
    <w:rPr>
      <w:b/>
      <w:color w:val="FFFFFF" w:themeColor="background1"/>
      <w:sz w:val="16"/>
    </w:rPr>
  </w:style>
  <w:style w:type="character" w:customStyle="1" w:styleId="DateChar">
    <w:name w:val="Date Char"/>
    <w:basedOn w:val="DefaultParagraphFont"/>
    <w:link w:val="Date"/>
    <w:semiHidden/>
    <w:rsid w:val="009B633F"/>
    <w:rPr>
      <w:b/>
      <w:color w:val="FFFFFF" w:themeColor="background1"/>
      <w:sz w:val="16"/>
    </w:rPr>
  </w:style>
  <w:style w:type="paragraph" w:customStyle="1" w:styleId="Footer-Light">
    <w:name w:val="Footer - Light"/>
    <w:basedOn w:val="Footer"/>
    <w:qFormat/>
    <w:rsid w:val="009B633F"/>
    <w:rPr>
      <w:color w:val="FFFFFF" w:themeColor="background1"/>
    </w:rPr>
  </w:style>
  <w:style w:type="paragraph" w:customStyle="1" w:styleId="rghtuhht">
    <w:name w:val="rg_ht uh_ht"/>
    <w:basedOn w:val="Normal"/>
    <w:rsid w:val="00584FEA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584FEA"/>
    <w:rPr>
      <w:color w:val="0000FF"/>
      <w:u w:val="single"/>
    </w:rPr>
  </w:style>
  <w:style w:type="character" w:customStyle="1" w:styleId="rgctlv">
    <w:name w:val="rg_ctlv"/>
    <w:basedOn w:val="DefaultParagraphFont"/>
    <w:rsid w:val="00584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imgres?q=lion+king&amp;hl=en&amp;client=firefox-a&amp;rls=org.mozilla:en-US:official&amp;biw=650&amp;bih=496&amp;tbm=isch&amp;tbnid=OMRrHa0s5gkZ_M:&amp;imgrefurl=http://radio.lionking.org/&amp;docid=MQODMRTYRa_iRM&amp;imgurl=http://radio.lionking.org/original.jpg&amp;w=301&amp;h=300&amp;ei=_nZbUNLSAom69gSGg4DQCw&amp;zoom=1&amp;iact=hc&amp;vpx=294&amp;vpy=4&amp;dur=55728&amp;hovh=224&amp;hovw=225&amp;tx=103&amp;ty=125&amp;sig=111140349332610627566&amp;page=2&amp;tbnh=152&amp;tbnw=142&amp;start=9&amp;ndsp=10&amp;ved=1t:429,r:1,s:9,i:172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CD%20Labels:Spin%20CD%20Cover.dotx" TargetMode="External"/></Relationships>
</file>

<file path=word/theme/theme1.xml><?xml version="1.0" encoding="utf-8"?>
<a:theme xmlns:a="http://schemas.openxmlformats.org/drawingml/2006/main" name="Office Theme">
  <a:themeElements>
    <a:clrScheme name="Spin CD">
      <a:dk1>
        <a:sysClr val="windowText" lastClr="000000"/>
      </a:dk1>
      <a:lt1>
        <a:sysClr val="window" lastClr="FFFFFF"/>
      </a:lt1>
      <a:dk2>
        <a:srgbClr val="574D43"/>
      </a:dk2>
      <a:lt2>
        <a:srgbClr val="EBE4C4"/>
      </a:lt2>
      <a:accent1>
        <a:srgbClr val="5B822E"/>
      </a:accent1>
      <a:accent2>
        <a:srgbClr val="DC8C28"/>
      </a:accent2>
      <a:accent3>
        <a:srgbClr val="179FC9"/>
      </a:accent3>
      <a:accent4>
        <a:srgbClr val="6E5845"/>
      </a:accent4>
      <a:accent5>
        <a:srgbClr val="D45521"/>
      </a:accent5>
      <a:accent6>
        <a:srgbClr val="E2B322"/>
      </a:accent6>
      <a:hlink>
        <a:srgbClr val="3A6A74"/>
      </a:hlink>
      <a:folHlink>
        <a:srgbClr val="7BB043"/>
      </a:folHlink>
    </a:clrScheme>
    <a:fontScheme name="Spin CD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Spin CD Cover.dotx</Template>
  <TotalTime>17</TotalTime>
  <Pages>1</Pages>
  <Words>1</Words>
  <Characters>9</Characters>
  <Application>Microsoft Macintosh Word</Application>
  <DocSecurity>0</DocSecurity>
  <Lines>1</Lines>
  <Paragraphs>1</Paragraphs>
  <ScaleCrop>false</ScaleCrop>
  <Manager/>
  <Company/>
  <LinksUpToDate>false</LinksUpToDate>
  <CharactersWithSpaces>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2012-09-20T19:57:00Z</dcterms:created>
  <dcterms:modified xsi:type="dcterms:W3CDTF">2012-09-20T20:22:00Z</dcterms:modified>
  <cp:category/>
</cp:coreProperties>
</file>